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F84CE3A" w:rsidR="00993EFF" w:rsidRPr="00C454EA" w:rsidRDefault="00C454EA" w:rsidP="00202F12">
      <w:pPr>
        <w:pStyle w:val="Titolo1"/>
        <w:spacing w:before="0" w:after="120"/>
        <w:jc w:val="center"/>
        <w:rPr>
          <w:i/>
          <w:iCs/>
          <w:lang w:val="la-Latn"/>
        </w:rPr>
      </w:pPr>
      <w:r w:rsidRPr="00C454EA">
        <w:rPr>
          <w:lang w:val="la-Latn"/>
        </w:rPr>
        <w:t xml:space="preserve">Tu honorificentia populi nostri </w:t>
      </w:r>
    </w:p>
    <w:p w14:paraId="29ED250D" w14:textId="3D961F8D" w:rsidR="00654B67" w:rsidRPr="00206636" w:rsidRDefault="00206636" w:rsidP="00654B67">
      <w:pPr>
        <w:spacing w:after="120"/>
        <w:jc w:val="both"/>
        <w:rPr>
          <w:rFonts w:ascii="Arial" w:hAnsi="Arial" w:cs="Arial"/>
        </w:rPr>
      </w:pPr>
      <w:r>
        <w:rPr>
          <w:rFonts w:ascii="Arial" w:hAnsi="Arial" w:cs="Arial"/>
        </w:rPr>
        <w:t xml:space="preserve">Un tempo abbiamo scritto. </w:t>
      </w:r>
      <w:r w:rsidR="00654B67" w:rsidRPr="00206636">
        <w:rPr>
          <w:rFonts w:ascii="Arial" w:hAnsi="Arial" w:cs="Arial"/>
        </w:rPr>
        <w:t xml:space="preserve">Meditiamo per un attimo quanto il popolo di Israele canta in onore di Giuditta, dopo aver appreso la notizia del suo grande gesto eroico: aveva tagliato la testa a colui che aveva in mente la distruzione del popolo dell’Alleanza. </w:t>
      </w:r>
      <w:r w:rsidRPr="00206636">
        <w:rPr>
          <w:rFonts w:ascii="Arial" w:hAnsi="Arial" w:cs="Arial"/>
        </w:rPr>
        <w:t xml:space="preserve">Oloferne che conduceva il più forte esercito della terra voleva dimostrare al mondo intero che i suoi dèi erano più forte del Dio di Israele. Era una guerra politica, ma anche di fede. </w:t>
      </w:r>
      <w:r>
        <w:rPr>
          <w:rFonts w:ascii="Arial" w:hAnsi="Arial" w:cs="Arial"/>
        </w:rPr>
        <w:t xml:space="preserve">Vincendo il popolo, si vincevano anche gli dèi. </w:t>
      </w:r>
    </w:p>
    <w:p w14:paraId="394B31A5" w14:textId="5284B3FA" w:rsidR="00654B67" w:rsidRPr="00206636" w:rsidRDefault="00654B67" w:rsidP="00654B67">
      <w:pPr>
        <w:spacing w:after="120"/>
        <w:jc w:val="both"/>
        <w:rPr>
          <w:rFonts w:ascii="Arial" w:hAnsi="Arial" w:cs="Arial"/>
          <w:color w:val="000000"/>
        </w:rPr>
      </w:pPr>
      <w:r w:rsidRPr="00206636">
        <w:rPr>
          <w:rFonts w:ascii="Arial" w:hAnsi="Arial" w:cs="Arial"/>
          <w:i/>
          <w:color w:val="000000"/>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206636">
        <w:rPr>
          <w:rFonts w:ascii="Arial" w:hAnsi="Arial" w:cs="Arial"/>
          <w:color w:val="000000"/>
        </w:rPr>
        <w:t xml:space="preserve"> (Gdt 13,17-20). </w:t>
      </w:r>
      <w:r w:rsidRPr="00206636">
        <w:rPr>
          <w:rFonts w:ascii="Arial" w:hAnsi="Arial" w:cs="Arial"/>
        </w:rPr>
        <w:t xml:space="preserve">Anche Gerusalemme esulta e rimane come in estasi dinanzi a tanto coraggio e ardimento: </w:t>
      </w:r>
      <w:r w:rsidRPr="00206636">
        <w:rPr>
          <w:rFonts w:ascii="Arial" w:hAnsi="Arial" w:cs="Arial"/>
          <w:i/>
        </w:rPr>
        <w:t>“</w:t>
      </w:r>
      <w:r w:rsidRPr="00206636">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206636">
        <w:rPr>
          <w:rFonts w:ascii="Arial" w:hAnsi="Arial" w:cs="Arial"/>
          <w:color w:val="000000"/>
        </w:rPr>
        <w:t xml:space="preserve"> (Gdt 15,8-10). </w:t>
      </w:r>
    </w:p>
    <w:p w14:paraId="2E649D6C" w14:textId="77777777" w:rsidR="00A9153C" w:rsidRDefault="00654B67" w:rsidP="00654B67">
      <w:pPr>
        <w:spacing w:after="120"/>
        <w:jc w:val="both"/>
        <w:rPr>
          <w:rFonts w:ascii="Arial" w:hAnsi="Arial" w:cs="Arial"/>
          <w:color w:val="000000"/>
        </w:rPr>
      </w:pPr>
      <w:r w:rsidRPr="00206636">
        <w:rPr>
          <w:rFonts w:ascii="Arial" w:hAnsi="Arial" w:cs="Arial"/>
          <w:color w:val="000000"/>
        </w:rPr>
        <w:t>Giuditta è lo splendido onore del popolo del Signore, perché lo ha salvato da sicura morte. Il distruttore voleva assalirlo e lei glielo ha vietato, uccidendolo, non senza aver messo a rischio la sua vita. 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w:t>
      </w:r>
      <w:r w:rsidR="00206636" w:rsidRPr="00206636">
        <w:rPr>
          <w:rFonts w:ascii="Arial" w:hAnsi="Arial" w:cs="Arial"/>
          <w:color w:val="000000"/>
        </w:rPr>
        <w:t xml:space="preserve"> </w:t>
      </w:r>
      <w:r w:rsidRPr="00206636">
        <w:rPr>
          <w:rFonts w:ascii="Arial" w:hAnsi="Arial" w:cs="Arial"/>
          <w:color w:val="000000"/>
        </w:rPr>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r w:rsidR="00206636">
        <w:rPr>
          <w:rFonts w:ascii="Arial" w:hAnsi="Arial" w:cs="Arial"/>
          <w:color w:val="000000"/>
        </w:rPr>
        <w:t xml:space="preserve"> </w:t>
      </w:r>
      <w:r w:rsidRPr="00206636">
        <w:rPr>
          <w:rFonts w:ascii="Arial" w:hAnsi="Arial" w:cs="Arial"/>
          <w:color w:val="000000"/>
        </w:rPr>
        <w:t xml:space="preserve">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w:t>
      </w:r>
    </w:p>
    <w:p w14:paraId="1653A865" w14:textId="2EAFEEB0" w:rsidR="00654B67" w:rsidRPr="00206636" w:rsidRDefault="00654B67" w:rsidP="00654B67">
      <w:pPr>
        <w:spacing w:after="120"/>
        <w:jc w:val="both"/>
        <w:rPr>
          <w:rFonts w:ascii="Arial" w:hAnsi="Arial" w:cs="Arial"/>
          <w:color w:val="000000"/>
        </w:rPr>
      </w:pPr>
      <w:r w:rsidRPr="00206636">
        <w:rPr>
          <w:rFonts w:ascii="Arial" w:hAnsi="Arial" w:cs="Arial"/>
          <w:color w:val="000000"/>
        </w:rPr>
        <w:t>La Vergine Maria è invece purissima luce. Chi la vuole contemplare deve lasciare il regno delle tenebre, farsi trasportare nel regno della pienissima luce e da questa luce di verità vedrà tutta la bellezza della Madre di Dio e potrà cantare le sue glorie.</w:t>
      </w:r>
      <w:r w:rsidR="00206636">
        <w:rPr>
          <w:rFonts w:ascii="Arial" w:hAnsi="Arial" w:cs="Arial"/>
          <w:color w:val="000000"/>
        </w:rPr>
        <w:t xml:space="preserve"> </w:t>
      </w:r>
      <w:r w:rsidRPr="00206636">
        <w:rPr>
          <w:rFonts w:ascii="Arial" w:hAnsi="Arial" w:cs="Arial"/>
          <w:color w:val="000000"/>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475A4C9A" w14:textId="1B570235" w:rsidR="00206636" w:rsidRPr="00206636" w:rsidRDefault="00206636" w:rsidP="00654B67">
      <w:pPr>
        <w:spacing w:after="120"/>
        <w:jc w:val="both"/>
        <w:rPr>
          <w:rFonts w:ascii="Arial" w:hAnsi="Arial" w:cs="Arial"/>
          <w:color w:val="000000"/>
        </w:rPr>
      </w:pPr>
      <w:r w:rsidRPr="00206636">
        <w:rPr>
          <w:rFonts w:ascii="Arial" w:hAnsi="Arial" w:cs="Arial"/>
          <w:color w:val="000000"/>
        </w:rPr>
        <w:t xml:space="preserve">Oggi </w:t>
      </w:r>
      <w:r>
        <w:rPr>
          <w:rFonts w:ascii="Arial" w:hAnsi="Arial" w:cs="Arial"/>
          <w:color w:val="000000"/>
        </w:rPr>
        <w:t xml:space="preserve">aggiungiamo: </w:t>
      </w:r>
      <w:r w:rsidR="00A9153C">
        <w:rPr>
          <w:rFonts w:ascii="Arial" w:hAnsi="Arial" w:cs="Arial"/>
          <w:color w:val="000000"/>
        </w:rPr>
        <w:t>Giuditta</w:t>
      </w:r>
      <w:r w:rsidR="00F87A5A">
        <w:rPr>
          <w:rFonts w:ascii="Arial" w:hAnsi="Arial" w:cs="Arial"/>
          <w:color w:val="000000"/>
        </w:rPr>
        <w:t>,</w:t>
      </w:r>
      <w:r w:rsidR="00A9153C">
        <w:rPr>
          <w:rFonts w:ascii="Arial" w:hAnsi="Arial" w:cs="Arial"/>
          <w:color w:val="000000"/>
        </w:rPr>
        <w:t xml:space="preserve"> ispirata dallo Spirito Santo e con la sua fortezza, forte di Dio e non di una donna, sapienza di Dio e non di una donna, volontà di Dio e non di una donna, scese in battaglia e sconfisse il potentissimo Oloferne. Oggi la Vergine Maria vuole scendere in battaglia per dare forza, coraggio, sapienza e intelligenza nello Spirito Santo a quanti hanno a cuore la verità di Cristo e anche la verità che appartiene alla Madre di Dio, ma perché Lei scenda in battaglia è necessario che noi glielo chiediamo con preghiera incessante: “Madre Dio, Vergine Benedetta, scendi in Battaglia, manifesta la tua gloria, dona forza, coraggio, sapienza e saggezza di Spirito Santo a quanti hanno creduto in te</w:t>
      </w:r>
      <w:r w:rsidR="00F87A5A">
        <w:rPr>
          <w:rFonts w:ascii="Arial" w:hAnsi="Arial" w:cs="Arial"/>
          <w:color w:val="000000"/>
        </w:rPr>
        <w:t xml:space="preserve">. Molti </w:t>
      </w:r>
      <w:r w:rsidR="00A9153C">
        <w:rPr>
          <w:rFonts w:ascii="Arial" w:hAnsi="Arial" w:cs="Arial"/>
          <w:color w:val="000000"/>
        </w:rPr>
        <w:t>e che oggi stando perdendo la purissima fede</w:t>
      </w:r>
      <w:r w:rsidR="00F87A5A">
        <w:rPr>
          <w:rFonts w:ascii="Arial" w:hAnsi="Arial" w:cs="Arial"/>
          <w:color w:val="000000"/>
        </w:rPr>
        <w:t xml:space="preserve"> in Te</w:t>
      </w:r>
      <w:r w:rsidR="00A9153C">
        <w:rPr>
          <w:rFonts w:ascii="Arial" w:hAnsi="Arial" w:cs="Arial"/>
          <w:color w:val="000000"/>
        </w:rPr>
        <w:t>. Fa dei tuoi fedel</w:t>
      </w:r>
      <w:r w:rsidR="00F87A5A">
        <w:rPr>
          <w:rFonts w:ascii="Arial" w:hAnsi="Arial" w:cs="Arial"/>
          <w:color w:val="000000"/>
        </w:rPr>
        <w:t>i</w:t>
      </w:r>
      <w:r w:rsidR="00A9153C">
        <w:rPr>
          <w:rFonts w:ascii="Arial" w:hAnsi="Arial" w:cs="Arial"/>
          <w:color w:val="000000"/>
        </w:rPr>
        <w:t xml:space="preserve"> un solo corpo, una sola anima, un solo spirito, una sola voce per ricordare al mondo la Parola del Figlio tuo, Parola nella quale è la verità del Padre, la verità dello Spirito Santo, la verità dell’Unigenito Figlio del Padre, la tua verità e la verità che dovrà indossare ogni uomo.  Madre Santa, ottienici la grazia di invocarti in ogni momento della nostra vita con preghiera fiduciosa, preghiera costante, preghiera perseveran</w:t>
      </w:r>
      <w:r w:rsidR="00E75B21">
        <w:rPr>
          <w:rFonts w:ascii="Arial" w:hAnsi="Arial" w:cs="Arial"/>
          <w:color w:val="000000"/>
        </w:rPr>
        <w:t>t</w:t>
      </w:r>
      <w:r w:rsidR="00A9153C">
        <w:rPr>
          <w:rFonts w:ascii="Arial" w:hAnsi="Arial" w:cs="Arial"/>
          <w:color w:val="000000"/>
        </w:rPr>
        <w:t>e, preghiera</w:t>
      </w:r>
      <w:r w:rsidR="00F87A5A">
        <w:rPr>
          <w:rFonts w:ascii="Arial" w:hAnsi="Arial" w:cs="Arial"/>
          <w:color w:val="000000"/>
        </w:rPr>
        <w:t xml:space="preserve"> </w:t>
      </w:r>
      <w:r w:rsidR="00E75B21">
        <w:rPr>
          <w:rFonts w:ascii="Arial" w:hAnsi="Arial" w:cs="Arial"/>
          <w:color w:val="000000"/>
        </w:rPr>
        <w:t>che mai si stan</w:t>
      </w:r>
      <w:r w:rsidR="00F87A5A">
        <w:rPr>
          <w:rFonts w:ascii="Arial" w:hAnsi="Arial" w:cs="Arial"/>
          <w:color w:val="000000"/>
        </w:rPr>
        <w:t>c</w:t>
      </w:r>
      <w:r w:rsidR="00E75B21">
        <w:rPr>
          <w:rFonts w:ascii="Arial" w:hAnsi="Arial" w:cs="Arial"/>
          <w:color w:val="000000"/>
        </w:rPr>
        <w:t xml:space="preserve">a, mai si arrende, mai viene meno, mai si sconforta, mai si perde d’animo. Per questa grazia che </w:t>
      </w:r>
      <w:r w:rsidR="00F87A5A">
        <w:rPr>
          <w:rFonts w:ascii="Arial" w:hAnsi="Arial" w:cs="Arial"/>
          <w:color w:val="000000"/>
        </w:rPr>
        <w:t xml:space="preserve">Tu i </w:t>
      </w:r>
      <w:r w:rsidR="00E75B21">
        <w:rPr>
          <w:rFonts w:ascii="Arial" w:hAnsi="Arial" w:cs="Arial"/>
          <w:color w:val="000000"/>
        </w:rPr>
        <w:t>otterrai noi ti benediciamo e ti lodiamo in eterno cantando la tua verità</w:t>
      </w:r>
      <w:r w:rsidR="00F87A5A">
        <w:rPr>
          <w:rFonts w:ascii="Arial" w:hAnsi="Arial" w:cs="Arial"/>
          <w:color w:val="000000"/>
        </w:rPr>
        <w:t xml:space="preserve"> e il tuo amore.</w:t>
      </w:r>
      <w:r w:rsidR="00E75B21">
        <w:rPr>
          <w:rFonts w:ascii="Arial" w:hAnsi="Arial" w:cs="Arial"/>
          <w:color w:val="000000"/>
        </w:rPr>
        <w:t xml:space="preserve"> </w:t>
      </w:r>
    </w:p>
    <w:p w14:paraId="4BB4BB41" w14:textId="779BE5F7" w:rsidR="00702EE4" w:rsidRPr="00702EE4" w:rsidRDefault="00A9153C" w:rsidP="00E467BF">
      <w:pPr>
        <w:spacing w:after="120"/>
        <w:jc w:val="right"/>
        <w:rPr>
          <w:rFonts w:ascii="Arial" w:hAnsi="Arial" w:cs="Arial"/>
          <w:b/>
        </w:rPr>
      </w:pPr>
      <w:r>
        <w:rPr>
          <w:rFonts w:ascii="Arial" w:hAnsi="Arial" w:cs="Arial"/>
          <w:b/>
        </w:rPr>
        <w:t>0</w:t>
      </w:r>
      <w:r w:rsidR="00B351AE">
        <w:rPr>
          <w:rFonts w:ascii="Arial" w:hAnsi="Arial" w:cs="Arial"/>
          <w:b/>
        </w:rPr>
        <w:t>4</w:t>
      </w:r>
      <w:r w:rsidR="00883AC7">
        <w:rPr>
          <w:rFonts w:ascii="Arial" w:hAnsi="Arial" w:cs="Arial"/>
          <w:b/>
        </w:rPr>
        <w:t xml:space="preserve"> </w:t>
      </w:r>
      <w:r w:rsidR="00955859">
        <w:rPr>
          <w:rFonts w:ascii="Arial" w:hAnsi="Arial" w:cs="Arial"/>
          <w:b/>
        </w:rPr>
        <w:t xml:space="preserve">Gennaio </w:t>
      </w:r>
      <w:r w:rsidR="00E467BF" w:rsidRPr="00E467BF">
        <w:rPr>
          <w:rFonts w:ascii="Arial" w:hAnsi="Arial" w:cs="Arial"/>
          <w:b/>
        </w:rPr>
        <w:t>202</w:t>
      </w:r>
      <w:r w:rsidR="00955859">
        <w:rPr>
          <w:rFonts w:ascii="Arial" w:hAnsi="Arial" w:cs="Arial"/>
          <w:b/>
        </w:rPr>
        <w:t>6</w:t>
      </w:r>
    </w:p>
    <w:sectPr w:rsidR="00702EE4" w:rsidRPr="00702EE4" w:rsidSect="00E75B21">
      <w:type w:val="oddPage"/>
      <w:pgSz w:w="11906" w:h="16838" w:code="9"/>
      <w:pgMar w:top="340" w:right="1418"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5F1B"/>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636"/>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B67"/>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3AC7"/>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153C"/>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1AE"/>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12E5"/>
    <w:rsid w:val="00BE22A4"/>
    <w:rsid w:val="00BE2438"/>
    <w:rsid w:val="00BE3040"/>
    <w:rsid w:val="00BE4D1A"/>
    <w:rsid w:val="00BE4D9F"/>
    <w:rsid w:val="00BE5294"/>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6D5"/>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0E25"/>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87A5A"/>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2D99"/>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962</Words>
  <Characters>5484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2024-08-22T14:57:00Z</dcterms:created>
  <dcterms:modified xsi:type="dcterms:W3CDTF">2025-03-21T10:01:00Z</dcterms:modified>
</cp:coreProperties>
</file>